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49E7D" w14:textId="77777777" w:rsidR="008441B6" w:rsidRDefault="008441B6" w:rsidP="00E533C2">
      <w:pPr>
        <w:pStyle w:val="NoSpacing"/>
        <w:rPr>
          <w:b/>
          <w:bCs/>
        </w:rPr>
      </w:pPr>
    </w:p>
    <w:p w14:paraId="5A457258" w14:textId="3E00D03E" w:rsidR="004230A3" w:rsidRDefault="004230A3" w:rsidP="00E533C2">
      <w:pPr>
        <w:pStyle w:val="NoSpacing"/>
        <w:rPr>
          <w:b/>
          <w:bCs/>
        </w:rPr>
      </w:pPr>
      <w:r>
        <w:rPr>
          <w:b/>
          <w:bCs/>
        </w:rPr>
        <w:t>Copyright</w:t>
      </w:r>
    </w:p>
    <w:p w14:paraId="6E7F46A4" w14:textId="38B06D4F" w:rsidR="004230A3" w:rsidRDefault="004230A3" w:rsidP="00E533C2">
      <w:pPr>
        <w:pStyle w:val="NoSpacing"/>
      </w:pPr>
      <w:r>
        <w:rPr>
          <w:rFonts w:cstheme="minorHAnsi"/>
        </w:rPr>
        <w:t>©</w:t>
      </w:r>
      <w:r>
        <w:t xml:space="preserve"> 20</w:t>
      </w:r>
      <w:r w:rsidR="006D7A51">
        <w:t>2</w:t>
      </w:r>
      <w:r w:rsidR="00AC4725">
        <w:t>4</w:t>
      </w:r>
      <w:r>
        <w:t xml:space="preserve">, Paul </w:t>
      </w:r>
      <w:proofErr w:type="spellStart"/>
      <w:r>
        <w:t>Egelser</w:t>
      </w:r>
      <w:proofErr w:type="spellEnd"/>
    </w:p>
    <w:p w14:paraId="03066F6A" w14:textId="77777777" w:rsidR="004230A3" w:rsidRDefault="004230A3" w:rsidP="00E533C2">
      <w:pPr>
        <w:pStyle w:val="NoSpacing"/>
      </w:pPr>
    </w:p>
    <w:p w14:paraId="2428B7EC" w14:textId="4C0C23E2" w:rsidR="004230A3" w:rsidRDefault="004230A3" w:rsidP="00E533C2">
      <w:pPr>
        <w:pStyle w:val="NoSpacing"/>
        <w:rPr>
          <w:b/>
          <w:bCs/>
        </w:rPr>
      </w:pPr>
      <w:r>
        <w:rPr>
          <w:b/>
          <w:bCs/>
        </w:rPr>
        <w:t>Permissions</w:t>
      </w:r>
    </w:p>
    <w:p w14:paraId="7948F554" w14:textId="77777777" w:rsidR="00734DAE" w:rsidRPr="00734DAE" w:rsidRDefault="004230A3" w:rsidP="008441B6">
      <w:pPr>
        <w:pStyle w:val="NoSpacing"/>
      </w:pPr>
      <w:r w:rsidRPr="00734DAE">
        <w:t xml:space="preserve">Paul </w:t>
      </w:r>
      <w:proofErr w:type="spellStart"/>
      <w:r w:rsidRPr="00734DAE">
        <w:t>Egelser</w:t>
      </w:r>
      <w:proofErr w:type="spellEnd"/>
      <w:r w:rsidR="00734DAE" w:rsidRPr="00734DAE">
        <w:t>,</w:t>
      </w:r>
    </w:p>
    <w:p w14:paraId="31DA4EEC" w14:textId="0CE439DB" w:rsidR="004230A3" w:rsidRPr="004230A3" w:rsidRDefault="00734DAE" w:rsidP="008441B6">
      <w:pPr>
        <w:pStyle w:val="NoSpacing"/>
      </w:pPr>
      <w:r w:rsidRPr="00734DAE">
        <w:t>Email</w:t>
      </w:r>
      <w:r w:rsidR="004230A3" w:rsidRPr="00734DAE">
        <w:t xml:space="preserve"> </w:t>
      </w:r>
      <w:hyperlink r:id="rId6" w:history="1">
        <w:r w:rsidR="008441B6" w:rsidRPr="0024009B">
          <w:rPr>
            <w:rStyle w:val="Hyperlink"/>
          </w:rPr>
          <w:t>p.egelser@gmail.com</w:t>
        </w:r>
      </w:hyperlink>
      <w:r w:rsidR="008441B6">
        <w:rPr>
          <w:rStyle w:val="go"/>
        </w:rPr>
        <w:t xml:space="preserve"> </w:t>
      </w:r>
    </w:p>
    <w:p w14:paraId="5C6EFAD1" w14:textId="77777777" w:rsidR="00734DAE" w:rsidRDefault="00734DAE" w:rsidP="008441B6">
      <w:pPr>
        <w:pStyle w:val="NoSpacing"/>
      </w:pPr>
    </w:p>
    <w:p w14:paraId="6C2A1B7F" w14:textId="63BCC8C4" w:rsidR="00734DAE" w:rsidRPr="00734DAE" w:rsidRDefault="00734DAE" w:rsidP="00E533C2">
      <w:pPr>
        <w:pStyle w:val="NoSpacing"/>
        <w:rPr>
          <w:b/>
          <w:bCs/>
        </w:rPr>
      </w:pPr>
      <w:r w:rsidRPr="00734DAE">
        <w:rPr>
          <w:b/>
          <w:bCs/>
        </w:rPr>
        <w:t>Word count</w:t>
      </w:r>
    </w:p>
    <w:p w14:paraId="14038F12" w14:textId="179DAF8C" w:rsidR="00734DAE" w:rsidRPr="00734DAE" w:rsidRDefault="006D7A51" w:rsidP="00E533C2">
      <w:pPr>
        <w:pStyle w:val="NoSpacing"/>
      </w:pPr>
      <w:r>
        <w:t>5</w:t>
      </w:r>
      <w:r w:rsidR="00D071A9">
        <w:t>38</w:t>
      </w:r>
      <w:r w:rsidR="00734DAE">
        <w:t xml:space="preserve"> (body)</w:t>
      </w:r>
    </w:p>
    <w:p w14:paraId="5DFF40F5" w14:textId="77777777" w:rsidR="00734DAE" w:rsidRDefault="00734DAE" w:rsidP="00E533C2">
      <w:pPr>
        <w:pStyle w:val="NoSpacing"/>
        <w:rPr>
          <w:b/>
          <w:bCs/>
        </w:rPr>
      </w:pPr>
    </w:p>
    <w:p w14:paraId="52ADF9D9" w14:textId="44169F0F" w:rsidR="00734DAE" w:rsidRDefault="00734DAE" w:rsidP="00E533C2">
      <w:pPr>
        <w:pStyle w:val="NoSpacing"/>
        <w:rPr>
          <w:b/>
          <w:bCs/>
        </w:rPr>
      </w:pPr>
      <w:r>
        <w:rPr>
          <w:b/>
          <w:bCs/>
        </w:rPr>
        <w:t>Photograph</w:t>
      </w:r>
    </w:p>
    <w:p w14:paraId="748D15CA" w14:textId="1EF04846" w:rsidR="00734DAE" w:rsidRPr="00F03161" w:rsidRDefault="00F03161" w:rsidP="00E533C2">
      <w:pPr>
        <w:pStyle w:val="NoSpacing"/>
      </w:pPr>
      <w:r w:rsidRPr="00F03161">
        <w:t xml:space="preserve">2310 Paul </w:t>
      </w:r>
      <w:proofErr w:type="spellStart"/>
      <w:r w:rsidRPr="00F03161">
        <w:t>Egelser</w:t>
      </w:r>
      <w:proofErr w:type="spellEnd"/>
      <w:r w:rsidRPr="00F03161">
        <w:t xml:space="preserve"> photo (.jpg)</w:t>
      </w:r>
    </w:p>
    <w:p w14:paraId="09436059" w14:textId="77777777" w:rsidR="00734DAE" w:rsidRDefault="00734DAE" w:rsidP="00E533C2">
      <w:pPr>
        <w:pStyle w:val="NoSpacing"/>
        <w:rPr>
          <w:b/>
          <w:bCs/>
        </w:rPr>
      </w:pPr>
    </w:p>
    <w:p w14:paraId="5689A95F" w14:textId="6551AC14" w:rsidR="00830A05" w:rsidRDefault="00830A05" w:rsidP="00F03161">
      <w:pPr>
        <w:pStyle w:val="NoSpacing"/>
        <w:spacing w:line="480" w:lineRule="auto"/>
        <w:rPr>
          <w:b/>
          <w:bCs/>
        </w:rPr>
      </w:pPr>
      <w:r>
        <w:rPr>
          <w:b/>
          <w:bCs/>
        </w:rPr>
        <w:t>Byline</w:t>
      </w:r>
    </w:p>
    <w:p w14:paraId="3CC2D7A9" w14:textId="6962AFF6" w:rsidR="007C4470" w:rsidRDefault="007C4470" w:rsidP="00512B67">
      <w:pPr>
        <w:pStyle w:val="NoSpacing"/>
        <w:spacing w:line="360" w:lineRule="auto"/>
        <w:rPr>
          <w:i/>
          <w:iCs/>
        </w:rPr>
      </w:pPr>
      <w:r w:rsidRPr="00830A05">
        <w:rPr>
          <w:i/>
          <w:iCs/>
        </w:rPr>
        <w:t xml:space="preserve">Paul </w:t>
      </w:r>
      <w:proofErr w:type="spellStart"/>
      <w:r w:rsidRPr="00830A05">
        <w:rPr>
          <w:i/>
          <w:iCs/>
        </w:rPr>
        <w:t>Egelser</w:t>
      </w:r>
      <w:proofErr w:type="spellEnd"/>
      <w:r w:rsidRPr="00830A05">
        <w:rPr>
          <w:i/>
          <w:iCs/>
        </w:rPr>
        <w:t xml:space="preserve"> is a former board member of Bokamoso Entrepreneurial Center,</w:t>
      </w:r>
      <w:r>
        <w:rPr>
          <w:i/>
          <w:iCs/>
        </w:rPr>
        <w:t xml:space="preserve"> an incubator in Windhoek. He is</w:t>
      </w:r>
      <w:r w:rsidRPr="00830A05">
        <w:rPr>
          <w:i/>
          <w:iCs/>
        </w:rPr>
        <w:t xml:space="preserve"> Manager of the Development Bank of Namibia’s mentoring and coaching unit</w:t>
      </w:r>
      <w:r>
        <w:rPr>
          <w:i/>
          <w:iCs/>
        </w:rPr>
        <w:t xml:space="preserve"> </w:t>
      </w:r>
      <w:r w:rsidRPr="00830A05">
        <w:rPr>
          <w:i/>
          <w:iCs/>
        </w:rPr>
        <w:t xml:space="preserve">and was one of the developers of Namibia’s </w:t>
      </w:r>
      <w:r w:rsidR="00C42C6C">
        <w:rPr>
          <w:i/>
          <w:iCs/>
        </w:rPr>
        <w:t xml:space="preserve">national </w:t>
      </w:r>
      <w:r w:rsidRPr="00830A05">
        <w:rPr>
          <w:i/>
          <w:iCs/>
        </w:rPr>
        <w:t>mentoring and coaching plan. He writes this in his personal capacity.</w:t>
      </w:r>
      <w:r>
        <w:rPr>
          <w:i/>
          <w:iCs/>
        </w:rPr>
        <w:t xml:space="preserve"> </w:t>
      </w:r>
    </w:p>
    <w:p w14:paraId="2830F7B7" w14:textId="77777777" w:rsidR="00364902" w:rsidRPr="00830A05" w:rsidRDefault="00364902" w:rsidP="00F03161">
      <w:pPr>
        <w:pStyle w:val="NoSpacing"/>
        <w:spacing w:line="480" w:lineRule="auto"/>
        <w:rPr>
          <w:b/>
          <w:bCs/>
          <w:i/>
          <w:iCs/>
        </w:rPr>
      </w:pPr>
    </w:p>
    <w:p w14:paraId="34BFB7F7" w14:textId="77777777" w:rsidR="00D071A9" w:rsidRDefault="00D071A9" w:rsidP="00D071A9">
      <w:pPr>
        <w:pStyle w:val="NoSpacing"/>
        <w:rPr>
          <w:b/>
          <w:bCs/>
        </w:rPr>
      </w:pPr>
      <w:r w:rsidRPr="00D071A9">
        <w:rPr>
          <w:b/>
          <w:bCs/>
        </w:rPr>
        <w:t>B2B mentoring, coaching and incubation for informal and microenterprises</w:t>
      </w:r>
    </w:p>
    <w:p w14:paraId="4EFAE67D" w14:textId="2F6B9931" w:rsidR="00644240" w:rsidRDefault="00644240" w:rsidP="00D071A9">
      <w:pPr>
        <w:pStyle w:val="NoSpacing"/>
        <w:rPr>
          <w:b/>
          <w:bCs/>
        </w:rPr>
      </w:pPr>
      <w:r>
        <w:rPr>
          <w:b/>
          <w:bCs/>
        </w:rPr>
        <w:t xml:space="preserve">Paul </w:t>
      </w:r>
      <w:proofErr w:type="spellStart"/>
      <w:r>
        <w:rPr>
          <w:b/>
          <w:bCs/>
        </w:rPr>
        <w:t>Egelser</w:t>
      </w:r>
      <w:proofErr w:type="spellEnd"/>
      <w:r>
        <w:rPr>
          <w:b/>
          <w:bCs/>
        </w:rPr>
        <w:t xml:space="preserve"> proposes a B2B model for mentoring and incubation</w:t>
      </w:r>
    </w:p>
    <w:p w14:paraId="3357BB1C" w14:textId="77777777" w:rsidR="00644240" w:rsidRDefault="00644240" w:rsidP="00D071A9">
      <w:pPr>
        <w:pStyle w:val="NoSpacing"/>
        <w:rPr>
          <w:b/>
          <w:bCs/>
        </w:rPr>
      </w:pPr>
    </w:p>
    <w:p w14:paraId="32580956" w14:textId="5A24C087" w:rsidR="006D7A51" w:rsidRDefault="006D7A51" w:rsidP="00D071A9">
      <w:pPr>
        <w:pStyle w:val="NoSpacing"/>
        <w:rPr>
          <w:b/>
          <w:bCs/>
        </w:rPr>
      </w:pPr>
      <w:r>
        <w:rPr>
          <w:b/>
          <w:bCs/>
        </w:rPr>
        <w:t xml:space="preserve">By Paul </w:t>
      </w:r>
      <w:proofErr w:type="spellStart"/>
      <w:r>
        <w:rPr>
          <w:b/>
          <w:bCs/>
        </w:rPr>
        <w:t>Egelser</w:t>
      </w:r>
      <w:proofErr w:type="spellEnd"/>
    </w:p>
    <w:p w14:paraId="766AF843" w14:textId="77777777" w:rsidR="006D7A51" w:rsidRDefault="006D7A51" w:rsidP="006D7A51">
      <w:pPr>
        <w:pStyle w:val="NoSpacing"/>
      </w:pPr>
    </w:p>
    <w:p w14:paraId="316E2451" w14:textId="77777777" w:rsidR="00D071A9" w:rsidRDefault="00D071A9" w:rsidP="00D071A9">
      <w:pPr>
        <w:pStyle w:val="NoSpacing"/>
        <w:jc w:val="right"/>
      </w:pPr>
    </w:p>
    <w:p w14:paraId="6973F610" w14:textId="77777777" w:rsidR="00D071A9" w:rsidRDefault="00D071A9" w:rsidP="00D071A9">
      <w:pPr>
        <w:pStyle w:val="NoSpacing"/>
        <w:spacing w:line="360" w:lineRule="auto"/>
      </w:pPr>
      <w:r>
        <w:t>In August 2023, a private sector engagement event was held to support the government's efforts towards structural transformation, industrialization, development of the informal economy, employment creation and impactful investments. Participation of the private sector in upskilling for inclusive growth and green transition was among the recommendations of the event.</w:t>
      </w:r>
    </w:p>
    <w:p w14:paraId="20B3BE53" w14:textId="77777777" w:rsidR="00D071A9" w:rsidRDefault="00D071A9" w:rsidP="00D071A9">
      <w:pPr>
        <w:pStyle w:val="NoSpacing"/>
        <w:spacing w:line="360" w:lineRule="auto"/>
      </w:pPr>
    </w:p>
    <w:p w14:paraId="2A9928F5" w14:textId="77777777" w:rsidR="00D071A9" w:rsidRDefault="00D071A9" w:rsidP="00D071A9">
      <w:pPr>
        <w:pStyle w:val="NoSpacing"/>
        <w:spacing w:line="360" w:lineRule="auto"/>
      </w:pPr>
      <w:r>
        <w:t>The private sector has been historically active in the field of coaching for informal and microenterprises (IMEs). Visibility of the activity peaked just prior to the onset of Covid-19, and it is beginning to build momentum again. This activity was typically outsourced with limited impact on the enterprise providing the mentoring and coaching.</w:t>
      </w:r>
    </w:p>
    <w:p w14:paraId="50C4F853" w14:textId="77777777" w:rsidR="00D071A9" w:rsidRDefault="00D071A9" w:rsidP="00D071A9">
      <w:pPr>
        <w:pStyle w:val="NoSpacing"/>
        <w:spacing w:line="360" w:lineRule="auto"/>
      </w:pPr>
    </w:p>
    <w:p w14:paraId="2F776045" w14:textId="77777777" w:rsidR="00D071A9" w:rsidRDefault="00D071A9" w:rsidP="00D071A9">
      <w:pPr>
        <w:pStyle w:val="NoSpacing"/>
        <w:spacing w:line="360" w:lineRule="auto"/>
      </w:pPr>
      <w:r>
        <w:t>To deepen the impact of mentoring and coaching for both the sponsoring enterprise and the beneficiary, a new approach can be considered: direct mentoring and coaching activities by larger enterprises that draw smaller enterprises into the operating ecosystem of the larger enterprise.</w:t>
      </w:r>
    </w:p>
    <w:p w14:paraId="11B501EC" w14:textId="77777777" w:rsidR="00D071A9" w:rsidRDefault="00D071A9" w:rsidP="00D071A9">
      <w:pPr>
        <w:pStyle w:val="NoSpacing"/>
        <w:spacing w:line="360" w:lineRule="auto"/>
      </w:pPr>
    </w:p>
    <w:p w14:paraId="68177FD1" w14:textId="77777777" w:rsidR="00D071A9" w:rsidRDefault="00D071A9" w:rsidP="00D071A9">
      <w:pPr>
        <w:pStyle w:val="NoSpacing"/>
        <w:spacing w:line="360" w:lineRule="auto"/>
      </w:pPr>
      <w:r>
        <w:t xml:space="preserve">To illustrate this, many larger enterprises employ maintenance staff for facilities. These employees could form a company and the maintenance function could be outsourced on a contract basis. This would act as a form of </w:t>
      </w:r>
      <w:r>
        <w:lastRenderedPageBreak/>
        <w:t xml:space="preserve">incubation. Another possibility is that the smaller enterprise could be involved in the value chain of the enterprise, either as a supplier or </w:t>
      </w:r>
      <w:proofErr w:type="spellStart"/>
      <w:r>
        <w:t>offtaker</w:t>
      </w:r>
      <w:proofErr w:type="spellEnd"/>
      <w:r>
        <w:t>.</w:t>
      </w:r>
    </w:p>
    <w:p w14:paraId="688F60E5" w14:textId="77777777" w:rsidR="00D071A9" w:rsidRDefault="00D071A9" w:rsidP="00D071A9">
      <w:pPr>
        <w:pStyle w:val="NoSpacing"/>
        <w:spacing w:line="360" w:lineRule="auto"/>
      </w:pPr>
    </w:p>
    <w:p w14:paraId="5F852794" w14:textId="77777777" w:rsidR="00D071A9" w:rsidRDefault="00D071A9" w:rsidP="00D071A9">
      <w:pPr>
        <w:pStyle w:val="NoSpacing"/>
        <w:spacing w:line="360" w:lineRule="auto"/>
      </w:pPr>
      <w:r>
        <w:t>The benefit of this is that the larger enterprise will reduce its payroll and related administration costs, with only the service costs remaining.</w:t>
      </w:r>
    </w:p>
    <w:p w14:paraId="124C324F" w14:textId="77777777" w:rsidR="00D071A9" w:rsidRDefault="00D071A9" w:rsidP="00D071A9">
      <w:pPr>
        <w:pStyle w:val="NoSpacing"/>
        <w:spacing w:line="360" w:lineRule="auto"/>
      </w:pPr>
    </w:p>
    <w:p w14:paraId="1032B680" w14:textId="77777777" w:rsidR="00D071A9" w:rsidRDefault="00D071A9" w:rsidP="00D071A9">
      <w:pPr>
        <w:pStyle w:val="NoSpacing"/>
        <w:spacing w:line="360" w:lineRule="auto"/>
      </w:pPr>
      <w:r>
        <w:t>An additional possibility is for the larger enterprise to empower and train smaller enterprises to market products and services onwards, reducing the larger enterprise’s reliance on internal marketing and sales.</w:t>
      </w:r>
    </w:p>
    <w:p w14:paraId="04901004" w14:textId="77777777" w:rsidR="00D071A9" w:rsidRDefault="00D071A9" w:rsidP="00D071A9">
      <w:pPr>
        <w:pStyle w:val="NoSpacing"/>
        <w:spacing w:line="360" w:lineRule="auto"/>
      </w:pPr>
    </w:p>
    <w:p w14:paraId="25C30FD1" w14:textId="77777777" w:rsidR="00D071A9" w:rsidRDefault="00D071A9" w:rsidP="00D071A9">
      <w:pPr>
        <w:pStyle w:val="NoSpacing"/>
        <w:spacing w:line="360" w:lineRule="auto"/>
      </w:pPr>
      <w:r>
        <w:t>Once the new, small company becomes sustainable, it can expand its services to other companies and continue to grow.</w:t>
      </w:r>
    </w:p>
    <w:p w14:paraId="47429EC4" w14:textId="77777777" w:rsidR="00D071A9" w:rsidRDefault="00D071A9" w:rsidP="00D071A9">
      <w:pPr>
        <w:pStyle w:val="NoSpacing"/>
        <w:spacing w:line="360" w:lineRule="auto"/>
      </w:pPr>
    </w:p>
    <w:p w14:paraId="61D196E0" w14:textId="77777777" w:rsidR="00D071A9" w:rsidRDefault="00D071A9" w:rsidP="00D071A9">
      <w:pPr>
        <w:pStyle w:val="NoSpacing"/>
        <w:spacing w:line="360" w:lineRule="auto"/>
      </w:pPr>
      <w:r>
        <w:t>The distinction here is that both parties should be in the same sub-sectoral or enterprise ecosystem and the scale of the beneficiary enterprise should be small.</w:t>
      </w:r>
    </w:p>
    <w:p w14:paraId="4095E8C4" w14:textId="77777777" w:rsidR="00D071A9" w:rsidRDefault="00D071A9" w:rsidP="00D071A9">
      <w:pPr>
        <w:pStyle w:val="NoSpacing"/>
        <w:spacing w:line="360" w:lineRule="auto"/>
      </w:pPr>
    </w:p>
    <w:p w14:paraId="520F756D" w14:textId="77777777" w:rsidR="00D071A9" w:rsidRDefault="00D071A9" w:rsidP="00D071A9">
      <w:pPr>
        <w:pStyle w:val="NoSpacing"/>
        <w:spacing w:line="360" w:lineRule="auto"/>
      </w:pPr>
      <w:r>
        <w:t xml:space="preserve">The benefit for IMEs will be a stable source of revenue from the larger enterprise, implementation of business systems provided by mentoring and coaching from the larger company, resource sharing in the early phases, </w:t>
      </w:r>
      <w:proofErr w:type="gramStart"/>
      <w:r>
        <w:t>networking</w:t>
      </w:r>
      <w:proofErr w:type="gramEnd"/>
      <w:r>
        <w:t xml:space="preserve"> and growth.</w:t>
      </w:r>
    </w:p>
    <w:p w14:paraId="3618C8B7" w14:textId="77777777" w:rsidR="00D071A9" w:rsidRDefault="00D071A9" w:rsidP="00D071A9">
      <w:pPr>
        <w:pStyle w:val="NoSpacing"/>
        <w:spacing w:line="360" w:lineRule="auto"/>
      </w:pPr>
    </w:p>
    <w:p w14:paraId="6FD8E075" w14:textId="77777777" w:rsidR="00D071A9" w:rsidRDefault="00D071A9" w:rsidP="00D071A9">
      <w:pPr>
        <w:pStyle w:val="NoSpacing"/>
        <w:spacing w:line="360" w:lineRule="auto"/>
      </w:pPr>
      <w:r>
        <w:t xml:space="preserve">Support from the larger enterprise can consist of practical operational and administrative knowledge, strategic </w:t>
      </w:r>
      <w:proofErr w:type="gramStart"/>
      <w:r>
        <w:t>guidance</w:t>
      </w:r>
      <w:proofErr w:type="gramEnd"/>
      <w:r>
        <w:t xml:space="preserve"> and financial support in the form of seed capital, either on a debt or equity basis.</w:t>
      </w:r>
    </w:p>
    <w:p w14:paraId="6E27C962" w14:textId="77777777" w:rsidR="00D071A9" w:rsidRDefault="00D071A9" w:rsidP="00D071A9">
      <w:pPr>
        <w:pStyle w:val="NoSpacing"/>
        <w:spacing w:line="360" w:lineRule="auto"/>
      </w:pPr>
    </w:p>
    <w:p w14:paraId="0765AF90" w14:textId="77777777" w:rsidR="00D071A9" w:rsidRDefault="00D071A9" w:rsidP="00D071A9">
      <w:pPr>
        <w:pStyle w:val="NoSpacing"/>
        <w:spacing w:line="360" w:lineRule="auto"/>
      </w:pPr>
      <w:r>
        <w:t>The benefits to the larger enterprises will be reduced risk in the supply chain, innovation and fresh perspectives and entrepreneurial energy. At the same time, the larger enterprise will be growing and stabilizing the existing talent pool available to it.</w:t>
      </w:r>
    </w:p>
    <w:p w14:paraId="630CDDA2" w14:textId="77777777" w:rsidR="00D071A9" w:rsidRDefault="00D071A9" w:rsidP="00D071A9">
      <w:pPr>
        <w:pStyle w:val="NoSpacing"/>
        <w:spacing w:line="360" w:lineRule="auto"/>
      </w:pPr>
    </w:p>
    <w:p w14:paraId="7F9F8423" w14:textId="77777777" w:rsidR="00D071A9" w:rsidRDefault="00D071A9" w:rsidP="00D071A9">
      <w:pPr>
        <w:pStyle w:val="NoSpacing"/>
        <w:spacing w:line="360" w:lineRule="auto"/>
      </w:pPr>
    </w:p>
    <w:p w14:paraId="259D2F53" w14:textId="77777777" w:rsidR="00D071A9" w:rsidRDefault="00D071A9" w:rsidP="00D071A9">
      <w:pPr>
        <w:pStyle w:val="NoSpacing"/>
        <w:spacing w:line="360" w:lineRule="auto"/>
      </w:pPr>
      <w:r>
        <w:t>The IME can also be a testbed for reduced risk, either through prototyping and / or potential buy-in once sustainable.</w:t>
      </w:r>
    </w:p>
    <w:p w14:paraId="1A2D3954" w14:textId="77777777" w:rsidR="00D071A9" w:rsidRDefault="00D071A9" w:rsidP="00D071A9">
      <w:pPr>
        <w:pStyle w:val="NoSpacing"/>
        <w:spacing w:line="360" w:lineRule="auto"/>
      </w:pPr>
    </w:p>
    <w:p w14:paraId="53FD0B81" w14:textId="77777777" w:rsidR="00D071A9" w:rsidRDefault="00D071A9" w:rsidP="00D071A9">
      <w:pPr>
        <w:pStyle w:val="NoSpacing"/>
        <w:spacing w:line="360" w:lineRule="auto"/>
      </w:pPr>
      <w:r>
        <w:t>Finally, the exercise might also be offset against CSI, ESG and value creation.</w:t>
      </w:r>
    </w:p>
    <w:p w14:paraId="2DAF3259" w14:textId="77777777" w:rsidR="00D071A9" w:rsidRDefault="00D071A9" w:rsidP="00D071A9">
      <w:pPr>
        <w:pStyle w:val="NoSpacing"/>
        <w:spacing w:line="360" w:lineRule="auto"/>
      </w:pPr>
    </w:p>
    <w:p w14:paraId="352B5C0C" w14:textId="77777777" w:rsidR="00D071A9" w:rsidRDefault="00D071A9" w:rsidP="00D071A9">
      <w:pPr>
        <w:pStyle w:val="NoSpacing"/>
        <w:spacing w:line="360" w:lineRule="auto"/>
      </w:pPr>
      <w:r>
        <w:t>For the relationship between the larger enterprise and the IME to thrive and bear fruit, the scene must be set with clear expectations and goals. There must, however, be flexibility on adapting strategy and approaches. With long-term commitment and mutual respect from both sides continuous learning and optimum growth will ensue.</w:t>
      </w:r>
    </w:p>
    <w:p w14:paraId="5B76F86C" w14:textId="77777777" w:rsidR="00D071A9" w:rsidRDefault="00D071A9" w:rsidP="00D071A9">
      <w:pPr>
        <w:pStyle w:val="NoSpacing"/>
        <w:spacing w:line="360" w:lineRule="auto"/>
      </w:pPr>
    </w:p>
    <w:p w14:paraId="7E252CAF" w14:textId="77777777" w:rsidR="00D071A9" w:rsidRDefault="00D071A9" w:rsidP="00D071A9">
      <w:pPr>
        <w:pStyle w:val="NoSpacing"/>
        <w:spacing w:line="360" w:lineRule="auto"/>
      </w:pPr>
      <w:r>
        <w:t>The field is new, and it will be incumbent on larger enterprises to seek opportunities. However, if subsidies and incentives are put in place for this form of mentoring and coaching activity, it is possible that the activity will add value to the Namibian economy.</w:t>
      </w:r>
    </w:p>
    <w:p w14:paraId="3279A89B" w14:textId="749E2858" w:rsidR="00075071" w:rsidRDefault="00D071A9" w:rsidP="00D071A9">
      <w:pPr>
        <w:pStyle w:val="NoSpacing"/>
        <w:jc w:val="right"/>
      </w:pPr>
      <w:r>
        <w:t>…ends</w:t>
      </w:r>
    </w:p>
    <w:sectPr w:rsidR="00075071" w:rsidSect="00705068">
      <w:headerReference w:type="default" r:id="rId7"/>
      <w:footerReference w:type="default" r:id="rId8"/>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A0085" w14:textId="77777777" w:rsidR="00705068" w:rsidRDefault="00705068" w:rsidP="008441B6">
      <w:pPr>
        <w:spacing w:after="0" w:line="240" w:lineRule="auto"/>
      </w:pPr>
      <w:r>
        <w:separator/>
      </w:r>
    </w:p>
  </w:endnote>
  <w:endnote w:type="continuationSeparator" w:id="0">
    <w:p w14:paraId="5E4A4FBD" w14:textId="77777777" w:rsidR="00705068" w:rsidRDefault="00705068" w:rsidP="00844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7804F" w14:textId="3E8C106B" w:rsidR="00F75315" w:rsidRPr="00F75315" w:rsidRDefault="00364902" w:rsidP="00F75315">
    <w:pPr>
      <w:pStyle w:val="Footer"/>
      <w:pBdr>
        <w:top w:val="single" w:sz="4" w:space="1" w:color="auto"/>
      </w:pBdr>
      <w:rPr>
        <w:sz w:val="18"/>
        <w:szCs w:val="18"/>
      </w:rPr>
    </w:pPr>
    <w:r w:rsidRPr="00F75315">
      <w:rPr>
        <w:sz w:val="18"/>
        <w:szCs w:val="18"/>
      </w:rPr>
      <w:t>202</w:t>
    </w:r>
    <w:r w:rsidR="00AC4725">
      <w:rPr>
        <w:sz w:val="18"/>
        <w:szCs w:val="18"/>
      </w:rPr>
      <w:t>4</w:t>
    </w:r>
    <w:r w:rsidRPr="00F75315">
      <w:rPr>
        <w:sz w:val="18"/>
        <w:szCs w:val="18"/>
      </w:rPr>
      <w:t>-</w:t>
    </w:r>
    <w:r w:rsidR="00AC4725">
      <w:rPr>
        <w:sz w:val="18"/>
        <w:szCs w:val="18"/>
      </w:rPr>
      <w:t>03</w:t>
    </w:r>
    <w:r w:rsidRPr="00F75315">
      <w:rPr>
        <w:sz w:val="18"/>
        <w:szCs w:val="18"/>
      </w:rPr>
      <w:ptab w:relativeTo="margin" w:alignment="center" w:leader="none"/>
    </w:r>
    <w:r w:rsidRPr="00F75315">
      <w:rPr>
        <w:sz w:val="18"/>
        <w:szCs w:val="18"/>
      </w:rPr>
      <w:t xml:space="preserve">Paul </w:t>
    </w:r>
    <w:proofErr w:type="spellStart"/>
    <w:r w:rsidRPr="00F75315">
      <w:rPr>
        <w:sz w:val="18"/>
        <w:szCs w:val="18"/>
      </w:rPr>
      <w:t>Egelser</w:t>
    </w:r>
    <w:proofErr w:type="spellEnd"/>
    <w:r w:rsidRPr="00F75315">
      <w:rPr>
        <w:sz w:val="18"/>
        <w:szCs w:val="18"/>
      </w:rPr>
      <w:t xml:space="preserve">, </w:t>
    </w:r>
    <w:r w:rsidR="00512B67">
      <w:rPr>
        <w:sz w:val="18"/>
        <w:szCs w:val="18"/>
      </w:rPr>
      <w:t>Festive Entrepreneurial Tips</w:t>
    </w:r>
    <w:r w:rsidR="00F75315">
      <w:rPr>
        <w:sz w:val="18"/>
        <w:szCs w:val="18"/>
      </w:rPr>
      <w:t xml:space="preserve">, </w:t>
    </w:r>
    <w:hyperlink r:id="rId1" w:history="1">
      <w:r w:rsidR="00F75315" w:rsidRPr="00F75315">
        <w:rPr>
          <w:rStyle w:val="Hyperlink"/>
          <w:sz w:val="18"/>
          <w:szCs w:val="18"/>
        </w:rPr>
        <w:t>p.egelser@gmail.com</w:t>
      </w:r>
    </w:hyperlink>
    <w:r w:rsidR="00F75315" w:rsidRPr="00F75315">
      <w:rPr>
        <w:sz w:val="18"/>
        <w:szCs w:val="18"/>
      </w:rPr>
      <w:t xml:space="preserve"> </w:t>
    </w:r>
    <w:r w:rsidRPr="00F75315">
      <w:rPr>
        <w:sz w:val="18"/>
        <w:szCs w:val="18"/>
      </w:rPr>
      <w:ptab w:relativeTo="margin" w:alignment="right" w:leader="none"/>
    </w:r>
    <w:r w:rsidRPr="00F75315">
      <w:rPr>
        <w:sz w:val="18"/>
        <w:szCs w:val="18"/>
      </w:rPr>
      <w:fldChar w:fldCharType="begin"/>
    </w:r>
    <w:r w:rsidRPr="00F75315">
      <w:rPr>
        <w:sz w:val="18"/>
        <w:szCs w:val="18"/>
      </w:rPr>
      <w:instrText xml:space="preserve"> PAGE  \* Arabic  \* MERGEFORMAT </w:instrText>
    </w:r>
    <w:r w:rsidRPr="00F75315">
      <w:rPr>
        <w:sz w:val="18"/>
        <w:szCs w:val="18"/>
      </w:rPr>
      <w:fldChar w:fldCharType="separate"/>
    </w:r>
    <w:r w:rsidRPr="00F75315">
      <w:rPr>
        <w:noProof/>
        <w:sz w:val="18"/>
        <w:szCs w:val="18"/>
      </w:rPr>
      <w:t>2</w:t>
    </w:r>
    <w:r w:rsidRPr="00F75315">
      <w:rPr>
        <w:sz w:val="18"/>
        <w:szCs w:val="18"/>
      </w:rPr>
      <w:fldChar w:fldCharType="end"/>
    </w:r>
    <w:r w:rsidRPr="00F75315">
      <w:rPr>
        <w:sz w:val="18"/>
        <w:szCs w:val="18"/>
      </w:rPr>
      <w:t>/</w:t>
    </w:r>
    <w:r w:rsidRPr="00F75315">
      <w:rPr>
        <w:sz w:val="18"/>
        <w:szCs w:val="18"/>
      </w:rPr>
      <w:fldChar w:fldCharType="begin"/>
    </w:r>
    <w:r w:rsidRPr="00F75315">
      <w:rPr>
        <w:sz w:val="18"/>
        <w:szCs w:val="18"/>
      </w:rPr>
      <w:instrText xml:space="preserve"> NUMPAGES   \* MERGEFORMAT </w:instrText>
    </w:r>
    <w:r w:rsidRPr="00F75315">
      <w:rPr>
        <w:sz w:val="18"/>
        <w:szCs w:val="18"/>
      </w:rPr>
      <w:fldChar w:fldCharType="separate"/>
    </w:r>
    <w:r w:rsidRPr="00F75315">
      <w:rPr>
        <w:noProof/>
        <w:sz w:val="18"/>
        <w:szCs w:val="18"/>
      </w:rPr>
      <w:t>4</w:t>
    </w:r>
    <w:r w:rsidRPr="00F75315">
      <w:rPr>
        <w:sz w:val="18"/>
        <w:szCs w:val="18"/>
      </w:rPr>
      <w:fldChar w:fldCharType="end"/>
    </w:r>
    <w:r w:rsidR="00F75315" w:rsidRPr="00F75315">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A90D7" w14:textId="77777777" w:rsidR="00705068" w:rsidRDefault="00705068" w:rsidP="008441B6">
      <w:pPr>
        <w:spacing w:after="0" w:line="240" w:lineRule="auto"/>
      </w:pPr>
      <w:r>
        <w:separator/>
      </w:r>
    </w:p>
  </w:footnote>
  <w:footnote w:type="continuationSeparator" w:id="0">
    <w:p w14:paraId="22F1D985" w14:textId="77777777" w:rsidR="00705068" w:rsidRDefault="00705068" w:rsidP="00844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6165" w14:textId="55961DD3" w:rsidR="008441B6" w:rsidRPr="008441B6" w:rsidRDefault="008441B6" w:rsidP="008441B6">
    <w:pPr>
      <w:pStyle w:val="Header"/>
      <w:jc w:val="right"/>
      <w:rPr>
        <w:sz w:val="18"/>
        <w:szCs w:val="18"/>
      </w:rPr>
    </w:pPr>
    <w:r w:rsidRPr="008441B6">
      <w:rPr>
        <w:sz w:val="18"/>
        <w:szCs w:val="18"/>
      </w:rPr>
      <w:t xml:space="preserve"> </w:t>
    </w:r>
    <w:r w:rsidRPr="008441B6">
      <w:rPr>
        <w:noProof/>
        <w:sz w:val="18"/>
        <w:szCs w:val="18"/>
      </w:rPr>
      <w:drawing>
        <wp:inline distT="0" distB="0" distL="0" distR="0" wp14:anchorId="51E154E6" wp14:editId="4DE9690C">
          <wp:extent cx="1080000" cy="489600"/>
          <wp:effectExtent l="0" t="0" r="6350" b="5715"/>
          <wp:docPr id="114273431" name="Picture 1" descr="A red and black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73431" name="Picture 1" descr="A red and black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80000" cy="489600"/>
                  </a:xfrm>
                  <a:prstGeom prst="rect">
                    <a:avLst/>
                  </a:prstGeom>
                </pic:spPr>
              </pic:pic>
            </a:graphicData>
          </a:graphic>
        </wp:inline>
      </w:drawing>
    </w:r>
  </w:p>
  <w:p w14:paraId="44F0FBD6" w14:textId="4BA1F605" w:rsidR="008441B6" w:rsidRDefault="00364902" w:rsidP="00060AB6">
    <w:pPr>
      <w:pStyle w:val="Header"/>
      <w:pBdr>
        <w:bottom w:val="single" w:sz="4" w:space="1" w:color="auto"/>
      </w:pBdr>
      <w:jc w:val="right"/>
      <w:rPr>
        <w:sz w:val="18"/>
        <w:szCs w:val="18"/>
      </w:rPr>
    </w:pPr>
    <w:r w:rsidRPr="008441B6">
      <w:rPr>
        <w:sz w:val="18"/>
        <w:szCs w:val="18"/>
      </w:rPr>
      <w:t>Issued by</w:t>
    </w:r>
    <w:r>
      <w:rPr>
        <w:sz w:val="18"/>
        <w:szCs w:val="18"/>
      </w:rPr>
      <w:t xml:space="preserve"> </w:t>
    </w:r>
    <w:hyperlink r:id="rId2" w:history="1">
      <w:r w:rsidRPr="0024009B">
        <w:rPr>
          <w:rStyle w:val="Hyperlink"/>
          <w:sz w:val="18"/>
          <w:szCs w:val="18"/>
        </w:rPr>
        <w:t>www.pressoffice7.com</w:t>
      </w:r>
    </w:hyperlink>
    <w:r w:rsidR="008441B6" w:rsidRPr="008441B6">
      <w:rPr>
        <w:sz w:val="18"/>
        <w:szCs w:val="18"/>
      </w:rPr>
      <w:t xml:space="preserve"> </w:t>
    </w:r>
  </w:p>
  <w:p w14:paraId="50D37DE3" w14:textId="77777777" w:rsidR="00F75315" w:rsidRPr="008441B6" w:rsidRDefault="00F75315" w:rsidP="00364902">
    <w:pPr>
      <w:pStyle w:val="Header"/>
      <w:jc w:val="right"/>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3C2"/>
    <w:rsid w:val="00015C07"/>
    <w:rsid w:val="00060AB6"/>
    <w:rsid w:val="000638C6"/>
    <w:rsid w:val="00075071"/>
    <w:rsid w:val="000E3BBA"/>
    <w:rsid w:val="000F063D"/>
    <w:rsid w:val="00164F7E"/>
    <w:rsid w:val="00170032"/>
    <w:rsid w:val="001A79F0"/>
    <w:rsid w:val="001C1312"/>
    <w:rsid w:val="00251F8D"/>
    <w:rsid w:val="00344394"/>
    <w:rsid w:val="00364902"/>
    <w:rsid w:val="00365C91"/>
    <w:rsid w:val="003E745D"/>
    <w:rsid w:val="004230A3"/>
    <w:rsid w:val="004D5767"/>
    <w:rsid w:val="00512B67"/>
    <w:rsid w:val="00644240"/>
    <w:rsid w:val="006A3E90"/>
    <w:rsid w:val="006D1102"/>
    <w:rsid w:val="006D7A51"/>
    <w:rsid w:val="00705068"/>
    <w:rsid w:val="00721056"/>
    <w:rsid w:val="007250AD"/>
    <w:rsid w:val="00734DAE"/>
    <w:rsid w:val="00771512"/>
    <w:rsid w:val="007C4470"/>
    <w:rsid w:val="007F0393"/>
    <w:rsid w:val="00830A05"/>
    <w:rsid w:val="008441B6"/>
    <w:rsid w:val="008771EA"/>
    <w:rsid w:val="008E0154"/>
    <w:rsid w:val="008E75BF"/>
    <w:rsid w:val="00982A23"/>
    <w:rsid w:val="009B4C05"/>
    <w:rsid w:val="009E7FE6"/>
    <w:rsid w:val="00A20B25"/>
    <w:rsid w:val="00AC4725"/>
    <w:rsid w:val="00AD6526"/>
    <w:rsid w:val="00AE6449"/>
    <w:rsid w:val="00B8037C"/>
    <w:rsid w:val="00C42C6C"/>
    <w:rsid w:val="00C54DCA"/>
    <w:rsid w:val="00D071A9"/>
    <w:rsid w:val="00D165D7"/>
    <w:rsid w:val="00D72664"/>
    <w:rsid w:val="00E533C2"/>
    <w:rsid w:val="00E625B6"/>
    <w:rsid w:val="00EC6D66"/>
    <w:rsid w:val="00ED3BD5"/>
    <w:rsid w:val="00F03161"/>
    <w:rsid w:val="00F03AB8"/>
    <w:rsid w:val="00F75315"/>
    <w:rsid w:val="00F94FB0"/>
    <w:rsid w:val="00FD0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F867C"/>
  <w15:chartTrackingRefBased/>
  <w15:docId w15:val="{0DA49036-5408-4176-AE1D-CE9F20C6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830A05"/>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next w:val="Normal"/>
    <w:link w:val="Heading3Char"/>
    <w:uiPriority w:val="9"/>
    <w:unhideWhenUsed/>
    <w:qFormat/>
    <w:rsid w:val="004230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33C2"/>
    <w:pPr>
      <w:spacing w:after="0" w:line="240" w:lineRule="auto"/>
    </w:pPr>
  </w:style>
  <w:style w:type="character" w:customStyle="1" w:styleId="Heading2Char">
    <w:name w:val="Heading 2 Char"/>
    <w:basedOn w:val="DefaultParagraphFont"/>
    <w:link w:val="Heading2"/>
    <w:uiPriority w:val="9"/>
    <w:rsid w:val="00830A05"/>
    <w:rPr>
      <w:rFonts w:ascii="Times New Roman" w:eastAsia="Times New Roman" w:hAnsi="Times New Roman" w:cs="Times New Roman"/>
      <w:b/>
      <w:bCs/>
      <w:kern w:val="0"/>
      <w:sz w:val="36"/>
      <w:szCs w:val="36"/>
      <w14:ligatures w14:val="none"/>
    </w:rPr>
  </w:style>
  <w:style w:type="paragraph" w:styleId="Revision">
    <w:name w:val="Revision"/>
    <w:hidden/>
    <w:uiPriority w:val="99"/>
    <w:semiHidden/>
    <w:rsid w:val="00771512"/>
    <w:pPr>
      <w:spacing w:after="0" w:line="240" w:lineRule="auto"/>
    </w:pPr>
  </w:style>
  <w:style w:type="character" w:styleId="Hyperlink">
    <w:name w:val="Hyperlink"/>
    <w:basedOn w:val="DefaultParagraphFont"/>
    <w:uiPriority w:val="99"/>
    <w:unhideWhenUsed/>
    <w:rsid w:val="007C4470"/>
    <w:rPr>
      <w:color w:val="0563C1" w:themeColor="hyperlink"/>
      <w:u w:val="single"/>
    </w:rPr>
  </w:style>
  <w:style w:type="character" w:customStyle="1" w:styleId="Heading3Char">
    <w:name w:val="Heading 3 Char"/>
    <w:basedOn w:val="DefaultParagraphFont"/>
    <w:link w:val="Heading3"/>
    <w:uiPriority w:val="9"/>
    <w:rsid w:val="004230A3"/>
    <w:rPr>
      <w:rFonts w:asciiTheme="majorHAnsi" w:eastAsiaTheme="majorEastAsia" w:hAnsiTheme="majorHAnsi" w:cstheme="majorBidi"/>
      <w:color w:val="1F3763" w:themeColor="accent1" w:themeShade="7F"/>
      <w:sz w:val="24"/>
      <w:szCs w:val="24"/>
    </w:rPr>
  </w:style>
  <w:style w:type="character" w:customStyle="1" w:styleId="go">
    <w:name w:val="go"/>
    <w:basedOn w:val="DefaultParagraphFont"/>
    <w:rsid w:val="004230A3"/>
  </w:style>
  <w:style w:type="paragraph" w:styleId="Header">
    <w:name w:val="header"/>
    <w:basedOn w:val="Normal"/>
    <w:link w:val="HeaderChar"/>
    <w:uiPriority w:val="99"/>
    <w:unhideWhenUsed/>
    <w:rsid w:val="008441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41B6"/>
  </w:style>
  <w:style w:type="paragraph" w:styleId="Footer">
    <w:name w:val="footer"/>
    <w:basedOn w:val="Normal"/>
    <w:link w:val="FooterChar"/>
    <w:uiPriority w:val="99"/>
    <w:unhideWhenUsed/>
    <w:rsid w:val="008441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41B6"/>
  </w:style>
  <w:style w:type="character" w:styleId="UnresolvedMention">
    <w:name w:val="Unresolved Mention"/>
    <w:basedOn w:val="DefaultParagraphFont"/>
    <w:uiPriority w:val="99"/>
    <w:semiHidden/>
    <w:unhideWhenUsed/>
    <w:rsid w:val="008441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2399">
      <w:bodyDiv w:val="1"/>
      <w:marLeft w:val="0"/>
      <w:marRight w:val="0"/>
      <w:marTop w:val="0"/>
      <w:marBottom w:val="0"/>
      <w:divBdr>
        <w:top w:val="none" w:sz="0" w:space="0" w:color="auto"/>
        <w:left w:val="none" w:sz="0" w:space="0" w:color="auto"/>
        <w:bottom w:val="none" w:sz="0" w:space="0" w:color="auto"/>
        <w:right w:val="none" w:sz="0" w:space="0" w:color="auto"/>
      </w:divBdr>
    </w:div>
    <w:div w:id="931353033">
      <w:bodyDiv w:val="1"/>
      <w:marLeft w:val="0"/>
      <w:marRight w:val="0"/>
      <w:marTop w:val="0"/>
      <w:marBottom w:val="0"/>
      <w:divBdr>
        <w:top w:val="none" w:sz="0" w:space="0" w:color="auto"/>
        <w:left w:val="none" w:sz="0" w:space="0" w:color="auto"/>
        <w:bottom w:val="none" w:sz="0" w:space="0" w:color="auto"/>
        <w:right w:val="none" w:sz="0" w:space="0" w:color="auto"/>
      </w:divBdr>
    </w:div>
    <w:div w:id="1608123688">
      <w:bodyDiv w:val="1"/>
      <w:marLeft w:val="0"/>
      <w:marRight w:val="0"/>
      <w:marTop w:val="0"/>
      <w:marBottom w:val="0"/>
      <w:divBdr>
        <w:top w:val="none" w:sz="0" w:space="0" w:color="auto"/>
        <w:left w:val="none" w:sz="0" w:space="0" w:color="auto"/>
        <w:bottom w:val="none" w:sz="0" w:space="0" w:color="auto"/>
        <w:right w:val="none" w:sz="0" w:space="0" w:color="auto"/>
      </w:divBdr>
    </w:div>
    <w:div w:id="211774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egelser@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p.egelser@gmail.co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pressoffice7.com"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Mare</dc:creator>
  <cp:keywords/>
  <dc:description/>
  <cp:lastModifiedBy>Pierre Mare</cp:lastModifiedBy>
  <cp:revision>8</cp:revision>
  <cp:lastPrinted>2024-03-04T06:48:00Z</cp:lastPrinted>
  <dcterms:created xsi:type="dcterms:W3CDTF">2024-03-03T15:55:00Z</dcterms:created>
  <dcterms:modified xsi:type="dcterms:W3CDTF">2024-03-04T06:48:00Z</dcterms:modified>
</cp:coreProperties>
</file>